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BD6189" w:rsidRPr="00BD6189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BD6189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189">
        <w:rPr>
          <w:rFonts w:ascii="Times New Roman" w:hAnsi="Times New Roman" w:cs="Times New Roman"/>
          <w:sz w:val="24"/>
          <w:szCs w:val="24"/>
          <w:lang w:val="en-US"/>
        </w:rPr>
        <w:t xml:space="preserve">Cisco 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C5CA8"/>
    <w:rsid w:val="00BD6189"/>
    <w:rsid w:val="00E93539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3CDCE-3E4A-4DD8-9111-3E0A545EE7DD}"/>
</file>

<file path=customXml/itemProps2.xml><?xml version="1.0" encoding="utf-8"?>
<ds:datastoreItem xmlns:ds="http://schemas.openxmlformats.org/officeDocument/2006/customXml" ds:itemID="{78C41448-A160-4C2A-A297-DEBC251C0214}"/>
</file>

<file path=customXml/itemProps3.xml><?xml version="1.0" encoding="utf-8"?>
<ds:datastoreItem xmlns:ds="http://schemas.openxmlformats.org/officeDocument/2006/customXml" ds:itemID="{7F37213C-18FB-4031-8188-86AD97AC1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2020-08-21T12:59:00Z</dcterms:modified>
</cp:coreProperties>
</file>